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方正黑体_GBK" w:eastAsia="方正黑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_GBK" w:eastAsia="方正小标宋_GBK"/>
          <w:sz w:val="18"/>
          <w:szCs w:val="18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 w:cs="方正黑体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/>
          <w:sz w:val="44"/>
          <w:szCs w:val="44"/>
        </w:rPr>
        <w:t>市政协五届三次会议委员住地安排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eastAsia="方正黑体_GBK" w:cs="方正黑体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楷体_GBK" w:eastAsia="方正楷体_GBK" w:cs="方正黑体_GBK"/>
          <w:kern w:val="0"/>
          <w:sz w:val="32"/>
          <w:szCs w:val="32"/>
          <w:lang w:val="zh-CN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  <w:lang w:val="zh-CN"/>
        </w:rPr>
        <w:t>一、宿州国际大酒店</w:t>
      </w:r>
      <w:r>
        <w:rPr>
          <w:rFonts w:hint="eastAsia" w:ascii="方正楷体_GBK" w:eastAsia="方正楷体_GBK" w:cs="方正黑体_GBK"/>
          <w:kern w:val="0"/>
          <w:sz w:val="32"/>
          <w:szCs w:val="32"/>
          <w:lang w:val="zh-CN"/>
        </w:rPr>
        <w:t>（宿州经济技术开发区迎宾东路177号，总机：0557-6888888）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楷体_GBK" w:eastAsia="方正楷体_GBK" w:cs="方正黑体_GBK"/>
          <w:kern w:val="0"/>
          <w:sz w:val="32"/>
          <w:szCs w:val="32"/>
          <w:lang w:val="zh-CN"/>
        </w:rPr>
      </w:pPr>
      <w:r>
        <w:rPr>
          <w:rFonts w:hint="eastAsia" w:ascii="方正楷体_GBK" w:eastAsia="方正楷体_GBK" w:cs="方正黑体_GBK"/>
          <w:kern w:val="0"/>
          <w:sz w:val="32"/>
          <w:szCs w:val="32"/>
          <w:lang w:val="zh-CN"/>
        </w:rPr>
        <w:t>报到地点：宿州国际大酒店一楼大厅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第一组    中共界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第二组    </w:t>
      </w:r>
      <w:r>
        <w:rPr>
          <w:rFonts w:hint="eastAsia" w:ascii="方正仿宋_GBK" w:eastAsia="方正仿宋_GBK"/>
          <w:sz w:val="32"/>
          <w:szCs w:val="32"/>
        </w:rPr>
        <w:t>民革、民盟、民建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第三组    </w:t>
      </w:r>
      <w:r>
        <w:rPr>
          <w:rFonts w:hint="eastAsia" w:ascii="方正仿宋_GBK" w:eastAsia="方正仿宋_GBK"/>
          <w:sz w:val="32"/>
          <w:szCs w:val="32"/>
        </w:rPr>
        <w:t>民进、农工党、致公党、九三学社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第六组    </w:t>
      </w:r>
      <w:r>
        <w:rPr>
          <w:rFonts w:hint="eastAsia" w:ascii="方正仿宋_GBK" w:eastAsia="方正仿宋_GBK"/>
          <w:sz w:val="32"/>
        </w:rPr>
        <w:t>工会、妇联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第七组    </w:t>
      </w:r>
      <w:r>
        <w:rPr>
          <w:rFonts w:hint="eastAsia" w:ascii="方正仿宋_GBK" w:eastAsia="方正仿宋_GBK"/>
          <w:sz w:val="32"/>
        </w:rPr>
        <w:t>共青团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第八组    </w:t>
      </w:r>
      <w:r>
        <w:rPr>
          <w:rFonts w:hint="eastAsia" w:ascii="方正仿宋_GBK" w:eastAsia="方正仿宋_GBK"/>
          <w:sz w:val="32"/>
        </w:rPr>
        <w:t>科协、科技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第九组    </w:t>
      </w:r>
      <w:r>
        <w:rPr>
          <w:rFonts w:hint="eastAsia" w:ascii="方正仿宋_GBK" w:eastAsia="方正仿宋_GBK"/>
          <w:sz w:val="32"/>
        </w:rPr>
        <w:t>农业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第十组    </w:t>
      </w:r>
      <w:r>
        <w:rPr>
          <w:rFonts w:hint="eastAsia" w:ascii="方正仿宋_GBK" w:eastAsia="方正仿宋_GBK"/>
          <w:sz w:val="32"/>
        </w:rPr>
        <w:t>经济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第十二组  </w:t>
      </w:r>
      <w:r>
        <w:rPr>
          <w:rFonts w:hint="eastAsia" w:ascii="方正仿宋_GBK" w:eastAsia="方正仿宋_GBK"/>
          <w:sz w:val="32"/>
        </w:rPr>
        <w:t>医药卫生</w:t>
      </w: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>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第十三组  </w:t>
      </w:r>
      <w:r>
        <w:rPr>
          <w:rFonts w:hint="eastAsia" w:ascii="方正仿宋_GBK" w:eastAsia="方正仿宋_GBK"/>
          <w:sz w:val="32"/>
        </w:rPr>
        <w:t>文化艺术、新闻出版界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第十四组  </w:t>
      </w:r>
      <w:r>
        <w:rPr>
          <w:rFonts w:hint="eastAsia" w:ascii="方正仿宋_GBK" w:eastAsia="方正仿宋_GBK"/>
          <w:sz w:val="32"/>
        </w:rPr>
        <w:t>民族宗教、台属侨属界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第十五组  </w:t>
      </w:r>
      <w:r>
        <w:rPr>
          <w:rFonts w:hint="eastAsia" w:ascii="方正仿宋_GBK" w:eastAsia="方正仿宋_GBK"/>
          <w:sz w:val="32"/>
        </w:rPr>
        <w:t>特邀界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二、南苑宾馆</w:t>
      </w:r>
      <w:r>
        <w:rPr>
          <w:rFonts w:hint="eastAsia" w:ascii="方正楷体_GBK" w:eastAsia="方正楷体_GBK" w:cs="方正黑体_GBK"/>
          <w:kern w:val="0"/>
          <w:sz w:val="32"/>
          <w:szCs w:val="32"/>
          <w:lang w:val="zh-CN"/>
        </w:rPr>
        <w:t>（宿州市淮河中路349号，总机：0557-3919999）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楷体_GBK" w:eastAsia="方正楷体_GBK" w:cs="方正黑体_GBK"/>
          <w:kern w:val="0"/>
          <w:sz w:val="32"/>
          <w:szCs w:val="32"/>
        </w:rPr>
      </w:pPr>
      <w:r>
        <w:rPr>
          <w:rFonts w:hint="eastAsia" w:ascii="方正楷体_GBK" w:eastAsia="方正楷体_GBK" w:cs="方正黑体_GBK"/>
          <w:kern w:val="0"/>
          <w:sz w:val="32"/>
          <w:szCs w:val="32"/>
        </w:rPr>
        <w:t>报到地点：南苑宾馆主楼一楼大厅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第四组    </w:t>
      </w:r>
      <w:r>
        <w:rPr>
          <w:rFonts w:hint="eastAsia" w:ascii="方正仿宋_GBK" w:eastAsia="方正仿宋_GBK"/>
          <w:sz w:val="32"/>
        </w:rPr>
        <w:t>工商联界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第五组    </w:t>
      </w:r>
      <w:r>
        <w:rPr>
          <w:rFonts w:hint="eastAsia" w:ascii="方正仿宋_GBK" w:eastAsia="方正仿宋_GBK"/>
          <w:sz w:val="32"/>
        </w:rPr>
        <w:t>无党派、社科界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</w:pPr>
      <w:r>
        <w:rPr>
          <w:rFonts w:hint="eastAsia" w:ascii="方正仿宋_GBK" w:eastAsia="方正仿宋_GBK" w:cs="方正黑体_GBK"/>
          <w:kern w:val="0"/>
          <w:sz w:val="32"/>
          <w:szCs w:val="32"/>
          <w:lang w:val="zh-CN"/>
        </w:rPr>
        <w:t xml:space="preserve">第十一组  </w:t>
      </w:r>
      <w:r>
        <w:rPr>
          <w:rFonts w:hint="eastAsia" w:ascii="方正仿宋_GBK" w:eastAsia="方正仿宋_GBK"/>
          <w:sz w:val="32"/>
          <w:szCs w:val="32"/>
        </w:rPr>
        <w:t>教育体育界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0362"/>
    <w:rsid w:val="35910362"/>
    <w:rsid w:val="38433285"/>
    <w:rsid w:val="420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2020-01-20T08:03:00Z</dcterms:created>
  <dc:creator>888</dc:creator>
  <cp:lastModifiedBy>888</cp:lastModifiedBy>
  <dcterms:modified xsi:type="dcterms:W3CDTF">2020-01-20T08:07:45Z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